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DE" w:rsidRDefault="001F1C88">
      <w:pPr>
        <w:pStyle w:val="Standard"/>
        <w:jc w:val="center"/>
      </w:pPr>
      <w:r>
        <w:rPr>
          <w:b/>
          <w:sz w:val="32"/>
        </w:rPr>
        <w:t>RANDEVU PORTALINA İLİŞKİN SORULAR VE YANITLARI</w:t>
      </w:r>
    </w:p>
    <w:p w:rsidR="004E43DE" w:rsidRDefault="004E43DE">
      <w:pPr>
        <w:pStyle w:val="Standard"/>
        <w:jc w:val="both"/>
      </w:pPr>
    </w:p>
    <w:p w:rsidR="004E43DE" w:rsidRDefault="001F1C88">
      <w:pPr>
        <w:pStyle w:val="ListeParagraf"/>
        <w:numPr>
          <w:ilvl w:val="0"/>
          <w:numId w:val="2"/>
        </w:numPr>
        <w:ind w:left="0" w:firstLine="705"/>
        <w:jc w:val="both"/>
      </w:pPr>
      <w:r>
        <w:rPr>
          <w:b/>
        </w:rPr>
        <w:t>Pasaport veya sürücü belgesi başvurusu için randevu alma zorunluluğu var mıdır?</w:t>
      </w:r>
    </w:p>
    <w:p w:rsidR="004E43DE" w:rsidRDefault="001F1C88">
      <w:pPr>
        <w:pStyle w:val="Standard"/>
        <w:ind w:firstLine="705"/>
        <w:jc w:val="both"/>
      </w:pPr>
      <w:r>
        <w:t xml:space="preserve">Hayır, yoktur. Ancak başvuruya randevulu olarak gelmeniz </w:t>
      </w:r>
      <w:r>
        <w:t>halinde işlemleriniz kendinize uygun olarak belirlediğiniz saat içerisinde tamamlanacaktır.</w:t>
      </w:r>
    </w:p>
    <w:p w:rsidR="004E43DE" w:rsidRDefault="001F1C88">
      <w:pPr>
        <w:pStyle w:val="ListeParagraf"/>
        <w:numPr>
          <w:ilvl w:val="0"/>
          <w:numId w:val="1"/>
        </w:numPr>
        <w:jc w:val="both"/>
      </w:pPr>
      <w:r>
        <w:rPr>
          <w:b/>
        </w:rPr>
        <w:t>Pasaport ve sürücü belgesi başvuruları için randevuyu nereden alabilirim?</w:t>
      </w:r>
    </w:p>
    <w:p w:rsidR="004E43DE" w:rsidRDefault="001F1C88">
      <w:pPr>
        <w:pStyle w:val="Standard"/>
        <w:ind w:firstLine="705"/>
        <w:jc w:val="both"/>
      </w:pPr>
      <w:r>
        <w:rPr>
          <w:color w:val="2E74B5"/>
          <w:u w:val="single"/>
        </w:rPr>
        <w:t>randevu.</w:t>
      </w:r>
      <w:hyperlink r:id="rId7" w:history="1">
        <w:r>
          <w:rPr>
            <w:color w:val="2E74B5"/>
          </w:rPr>
          <w:t>nvi.gov.tr</w:t>
        </w:r>
      </w:hyperlink>
      <w:r>
        <w:t xml:space="preserve"> adresinden ya da alo 199 çağrı m</w:t>
      </w:r>
      <w:r>
        <w:t>erkezini arayarak randevu alabilirsiniz?</w:t>
      </w:r>
    </w:p>
    <w:p w:rsidR="004E43DE" w:rsidRDefault="001F1C88">
      <w:pPr>
        <w:pStyle w:val="ListeParagraf"/>
        <w:numPr>
          <w:ilvl w:val="0"/>
          <w:numId w:val="1"/>
        </w:numPr>
        <w:ind w:left="0" w:firstLine="705"/>
        <w:jc w:val="both"/>
      </w:pPr>
      <w:r>
        <w:rPr>
          <w:b/>
        </w:rPr>
        <w:t>Randevu aldığım saatten ne kadar önce başvuru merkezinde hazır bulunmalıyım?</w:t>
      </w:r>
    </w:p>
    <w:p w:rsidR="004E43DE" w:rsidRDefault="001F1C88">
      <w:pPr>
        <w:pStyle w:val="Standard"/>
        <w:ind w:firstLine="705"/>
        <w:jc w:val="both"/>
      </w:pPr>
      <w:r>
        <w:t>Randevu aldığınız saatten 30 dk. sonrasına kadar başvuru merkezindeki sıramatikten sıra alarak randevunuzu aktif hale getirmeniz gerekmekt</w:t>
      </w:r>
      <w:r>
        <w:t>edir. Aksi takdirde randevunuz sistem tarafından iptal edilecektir</w:t>
      </w:r>
    </w:p>
    <w:p w:rsidR="004E43DE" w:rsidRDefault="001F1C88">
      <w:pPr>
        <w:pStyle w:val="ListeParagraf"/>
        <w:numPr>
          <w:ilvl w:val="0"/>
          <w:numId w:val="1"/>
        </w:numPr>
        <w:jc w:val="both"/>
      </w:pPr>
      <w:r>
        <w:rPr>
          <w:b/>
        </w:rPr>
        <w:t>Randevuya 30 dk. dan fazla gecikirsem ne yapmam gerekir?</w:t>
      </w:r>
    </w:p>
    <w:p w:rsidR="004E43DE" w:rsidRDefault="001F1C88">
      <w:pPr>
        <w:pStyle w:val="Standard"/>
        <w:ind w:firstLine="705"/>
        <w:jc w:val="both"/>
      </w:pPr>
      <w:r>
        <w:t>Randevuya 30 dk. dan fazla gecikmeniz halinde sistem tarafından randevunuz otomatik olarak iptal edilecektir. Başvuru merkezinde bul</w:t>
      </w:r>
      <w:r>
        <w:t>unan sıramatikten randevusuz olarak sıra almanız gerekmektedir.</w:t>
      </w:r>
    </w:p>
    <w:p w:rsidR="004E43DE" w:rsidRDefault="001F1C88">
      <w:pPr>
        <w:pStyle w:val="ListeParagraf"/>
        <w:numPr>
          <w:ilvl w:val="0"/>
          <w:numId w:val="1"/>
        </w:numPr>
        <w:ind w:left="0" w:firstLine="705"/>
        <w:jc w:val="both"/>
      </w:pPr>
      <w:r>
        <w:rPr>
          <w:b/>
        </w:rPr>
        <w:t>Randevu almadan başvuru merkezine gitmek istiyorum. Sıramatikten sıra aldığım takdirde bekleme süresi neye göre belirlenmektedir?</w:t>
      </w:r>
    </w:p>
    <w:p w:rsidR="004E43DE" w:rsidRDefault="001F1C88">
      <w:pPr>
        <w:pStyle w:val="Standard"/>
        <w:ind w:firstLine="709"/>
        <w:jc w:val="both"/>
      </w:pPr>
      <w:r>
        <w:t>Randevusuz hizmet veren bankodaki işlem yoğunluğuna göre bekle</w:t>
      </w:r>
      <w:r>
        <w:t>me süreniz değişecektir.</w:t>
      </w:r>
    </w:p>
    <w:p w:rsidR="004E43DE" w:rsidRDefault="001F1C88">
      <w:pPr>
        <w:pStyle w:val="ListeParagraf"/>
        <w:numPr>
          <w:ilvl w:val="0"/>
          <w:numId w:val="1"/>
        </w:numPr>
        <w:jc w:val="both"/>
      </w:pPr>
      <w:r>
        <w:rPr>
          <w:b/>
        </w:rPr>
        <w:t>randevu.</w:t>
      </w:r>
      <w:hyperlink r:id="rId8" w:history="1">
        <w:r>
          <w:rPr>
            <w:b/>
          </w:rPr>
          <w:t>nvi.gov.tr</w:t>
        </w:r>
      </w:hyperlink>
      <w:r>
        <w:rPr>
          <w:b/>
        </w:rPr>
        <w:t xml:space="preserve"> adresinden aile olarak randevu alabilir miyim?</w:t>
      </w:r>
    </w:p>
    <w:p w:rsidR="004E43DE" w:rsidRDefault="001F1C88">
      <w:pPr>
        <w:pStyle w:val="Standard"/>
        <w:ind w:firstLine="705"/>
        <w:jc w:val="both"/>
      </w:pPr>
      <w:r>
        <w:t>Randevu portalından aile yakınlık bağı olan birden fazla kişi için randevu alınabilir.</w:t>
      </w:r>
    </w:p>
    <w:p w:rsidR="004E43DE" w:rsidRDefault="001F1C88">
      <w:pPr>
        <w:pStyle w:val="ListeParagraf"/>
        <w:numPr>
          <w:ilvl w:val="0"/>
          <w:numId w:val="1"/>
        </w:numPr>
        <w:ind w:left="142" w:firstLine="563"/>
        <w:jc w:val="both"/>
      </w:pPr>
      <w:r>
        <w:rPr>
          <w:b/>
        </w:rPr>
        <w:t>randevu.</w:t>
      </w:r>
      <w:hyperlink r:id="rId9" w:history="1">
        <w:r>
          <w:rPr>
            <w:b/>
          </w:rPr>
          <w:t>nvi.gov.tr</w:t>
        </w:r>
      </w:hyperlink>
      <w:r>
        <w:rPr>
          <w:b/>
        </w:rPr>
        <w:t xml:space="preserve"> adresinden benimle beraber başvuruya gelecek arkadaşlarım için de randevu alabilir miyim?</w:t>
      </w:r>
    </w:p>
    <w:p w:rsidR="004E43DE" w:rsidRDefault="001F1C88">
      <w:pPr>
        <w:pStyle w:val="Standard"/>
        <w:ind w:left="705"/>
        <w:jc w:val="both"/>
      </w:pPr>
      <w:r>
        <w:t>Randevu portalından aile yakınlık bağı olan kişiler için randevu alınabilmektedir.</w:t>
      </w:r>
    </w:p>
    <w:p w:rsidR="004E43DE" w:rsidRDefault="001F1C88">
      <w:pPr>
        <w:pStyle w:val="ListeParagraf"/>
        <w:numPr>
          <w:ilvl w:val="0"/>
          <w:numId w:val="1"/>
        </w:numPr>
        <w:ind w:left="0" w:firstLine="705"/>
        <w:jc w:val="both"/>
      </w:pPr>
      <w:r>
        <w:rPr>
          <w:b/>
        </w:rPr>
        <w:t xml:space="preserve">E-posta adresim yok </w:t>
      </w:r>
      <w:hyperlink r:id="rId10" w:history="1">
        <w:r>
          <w:rPr>
            <w:b/>
          </w:rPr>
          <w:t>randevu.nvi.gov.tr</w:t>
        </w:r>
      </w:hyperlink>
      <w:r>
        <w:rPr>
          <w:b/>
        </w:rPr>
        <w:t xml:space="preserve"> adresinden randevu alamıyorum. Ne yapmam gerekir?</w:t>
      </w:r>
    </w:p>
    <w:p w:rsidR="004E43DE" w:rsidRDefault="001F1C88">
      <w:pPr>
        <w:pStyle w:val="Standard"/>
        <w:ind w:left="705"/>
        <w:jc w:val="both"/>
      </w:pPr>
      <w:r>
        <w:t>Alo 199 çağrı merkezimizden hizmet alabilirsiniz?</w:t>
      </w:r>
    </w:p>
    <w:p w:rsidR="004E43DE" w:rsidRDefault="001F1C88">
      <w:pPr>
        <w:pStyle w:val="ListeParagraf"/>
        <w:numPr>
          <w:ilvl w:val="0"/>
          <w:numId w:val="1"/>
        </w:numPr>
        <w:jc w:val="both"/>
      </w:pPr>
      <w:r>
        <w:rPr>
          <w:b/>
        </w:rPr>
        <w:t>Randevu alırken başvuracağım pasaport türünü de seçmem gerekir mi?</w:t>
      </w:r>
    </w:p>
    <w:p w:rsidR="004E43DE" w:rsidRDefault="001F1C88">
      <w:pPr>
        <w:pStyle w:val="Standard"/>
        <w:ind w:firstLine="705"/>
        <w:jc w:val="both"/>
      </w:pPr>
      <w:r>
        <w:t xml:space="preserve">Evet, hususi ve hizmet damgalı pasaport başvuruları yalnızca il nüfus </w:t>
      </w:r>
      <w:r>
        <w:t>ve vatandaşlık müdürlüklerine, umuma mahsus pasaport başvuruları ise yalnızca ilçe nüfus müdürlüklerine yapılacağından randevu alınırken pasaport türü seçilmesi gerekmektedir.</w:t>
      </w:r>
    </w:p>
    <w:p w:rsidR="004E43DE" w:rsidRDefault="004E43DE">
      <w:pPr>
        <w:pStyle w:val="Standard"/>
        <w:ind w:firstLine="705"/>
        <w:jc w:val="both"/>
      </w:pPr>
    </w:p>
    <w:p w:rsidR="004E43DE" w:rsidRDefault="004E43DE">
      <w:pPr>
        <w:pStyle w:val="Standard"/>
        <w:ind w:firstLine="705"/>
        <w:jc w:val="both"/>
      </w:pPr>
      <w:bookmarkStart w:id="0" w:name="_GoBack"/>
      <w:bookmarkEnd w:id="0"/>
    </w:p>
    <w:p w:rsidR="004E43DE" w:rsidRDefault="001F1C88">
      <w:pPr>
        <w:pStyle w:val="ListeParagraf"/>
        <w:numPr>
          <w:ilvl w:val="0"/>
          <w:numId w:val="1"/>
        </w:numPr>
        <w:ind w:left="0" w:firstLine="705"/>
        <w:jc w:val="both"/>
      </w:pPr>
      <w:r>
        <w:rPr>
          <w:b/>
        </w:rPr>
        <w:lastRenderedPageBreak/>
        <w:t>Çocuğum için de pasaport başvurusu yapacağım. Randevu alırken belirtmem gereki</w:t>
      </w:r>
      <w:r>
        <w:rPr>
          <w:b/>
        </w:rPr>
        <w:t>r mi?</w:t>
      </w:r>
    </w:p>
    <w:p w:rsidR="004E43DE" w:rsidRDefault="001F1C88">
      <w:pPr>
        <w:pStyle w:val="Standard"/>
        <w:ind w:firstLine="705"/>
        <w:jc w:val="both"/>
      </w:pPr>
      <w:r>
        <w:t>Evet, beraberinizde randevu alacağınız kişiler kısmına çocuğunuzun bilgilerini girmeniz gerekmektedir.</w:t>
      </w:r>
    </w:p>
    <w:sectPr w:rsidR="004E43DE" w:rsidSect="004E43DE"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88" w:rsidRDefault="001F1C88" w:rsidP="004E43DE">
      <w:pPr>
        <w:spacing w:after="0" w:line="240" w:lineRule="auto"/>
      </w:pPr>
      <w:r>
        <w:separator/>
      </w:r>
    </w:p>
  </w:endnote>
  <w:endnote w:type="continuationSeparator" w:id="0">
    <w:p w:rsidR="001F1C88" w:rsidRDefault="001F1C88" w:rsidP="004E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88" w:rsidRDefault="001F1C88" w:rsidP="004E43DE">
      <w:pPr>
        <w:spacing w:after="0" w:line="240" w:lineRule="auto"/>
      </w:pPr>
      <w:r w:rsidRPr="004E43DE">
        <w:rPr>
          <w:color w:val="000000"/>
        </w:rPr>
        <w:separator/>
      </w:r>
    </w:p>
  </w:footnote>
  <w:footnote w:type="continuationSeparator" w:id="0">
    <w:p w:rsidR="001F1C88" w:rsidRDefault="001F1C88" w:rsidP="004E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885"/>
    <w:multiLevelType w:val="multilevel"/>
    <w:tmpl w:val="984045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3DE"/>
    <w:rsid w:val="001178AA"/>
    <w:rsid w:val="001F1C88"/>
    <w:rsid w:val="004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F"/>
        <w:kern w:val="3"/>
        <w:sz w:val="24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E43DE"/>
    <w:pPr>
      <w:widowControl/>
    </w:pPr>
  </w:style>
  <w:style w:type="paragraph" w:customStyle="1" w:styleId="Heading">
    <w:name w:val="Heading"/>
    <w:basedOn w:val="Standard"/>
    <w:next w:val="Textbody"/>
    <w:rsid w:val="004E43D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E43DE"/>
    <w:pPr>
      <w:spacing w:after="120"/>
    </w:pPr>
  </w:style>
  <w:style w:type="paragraph" w:styleId="Liste">
    <w:name w:val="List"/>
    <w:basedOn w:val="Textbody"/>
    <w:rsid w:val="004E43DE"/>
    <w:rPr>
      <w:rFonts w:cs="Lucida Sans"/>
    </w:rPr>
  </w:style>
  <w:style w:type="paragraph" w:styleId="KonuBal">
    <w:name w:val="Title"/>
    <w:basedOn w:val="Standard"/>
    <w:rsid w:val="004E43D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4E43DE"/>
    <w:pPr>
      <w:suppressLineNumbers/>
    </w:pPr>
    <w:rPr>
      <w:rFonts w:cs="Lucida Sans"/>
    </w:rPr>
  </w:style>
  <w:style w:type="paragraph" w:styleId="ListeParagraf">
    <w:name w:val="List Paragraph"/>
    <w:basedOn w:val="Standard"/>
    <w:rsid w:val="004E43DE"/>
    <w:pPr>
      <w:ind w:left="720"/>
    </w:pPr>
  </w:style>
  <w:style w:type="character" w:customStyle="1" w:styleId="Internetlink">
    <w:name w:val="Internet link"/>
    <w:basedOn w:val="VarsaylanParagrafYazTipi"/>
    <w:rsid w:val="004E43DE"/>
    <w:rPr>
      <w:color w:val="0563C1"/>
      <w:u w:val="single"/>
    </w:rPr>
  </w:style>
  <w:style w:type="numbering" w:customStyle="1" w:styleId="WWNum1">
    <w:name w:val="WWNum1"/>
    <w:basedOn w:val="ListeYok"/>
    <w:rsid w:val="004E43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i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i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vi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Kalkan</dc:creator>
  <cp:lastModifiedBy>OSMANLI</cp:lastModifiedBy>
  <cp:revision>1</cp:revision>
  <dcterms:created xsi:type="dcterms:W3CDTF">2018-03-16T09:46:00Z</dcterms:created>
  <dcterms:modified xsi:type="dcterms:W3CDTF">2018-04-04T07:28:00Z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NVI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